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四川省国投资产托管有限责任公司</w:t>
      </w:r>
    </w:p>
    <w:p>
      <w:pPr>
        <w:jc w:val="center"/>
        <w:rPr>
          <w:rFonts w:ascii="方正小标宋_GBK" w:hAnsi="Times New Roman" w:eastAsia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总经理市场化选聘报名表</w:t>
      </w:r>
    </w:p>
    <w:p>
      <w:pPr>
        <w:jc w:val="center"/>
        <w:rPr>
          <w:rFonts w:ascii="黑体" w:hAnsi="黑体" w:eastAsia="黑体"/>
          <w:b/>
          <w:w w:val="88"/>
          <w:sz w:val="18"/>
          <w:szCs w:val="18"/>
        </w:rPr>
      </w:pPr>
    </w:p>
    <w:tbl>
      <w:tblPr>
        <w:tblStyle w:val="2"/>
        <w:tblW w:w="930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1571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eastAsia="仿宋_GB2312"/>
                <w:b/>
                <w:spacing w:val="60"/>
                <w:szCs w:val="21"/>
              </w:rPr>
            </w:pPr>
            <w:r>
              <w:rPr>
                <w:rFonts w:hint="eastAsia" w:ascii="仿宋_GB2312" w:eastAsia="仿宋_GB2312"/>
                <w:b/>
                <w:spacing w:val="60"/>
                <w:szCs w:val="21"/>
              </w:rPr>
              <w:t>报</w:t>
            </w:r>
            <w:r>
              <w:rPr>
                <w:rFonts w:ascii="仿宋_GB2312" w:eastAsia="仿宋_GB2312"/>
                <w:b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60"/>
                <w:szCs w:val="21"/>
              </w:rPr>
              <w:t>名</w:t>
            </w:r>
            <w:r>
              <w:rPr>
                <w:rFonts w:ascii="仿宋_GB2312" w:eastAsia="仿宋_GB2312"/>
                <w:b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60"/>
                <w:szCs w:val="21"/>
              </w:rPr>
              <w:t>应</w:t>
            </w:r>
            <w:r>
              <w:rPr>
                <w:rFonts w:ascii="仿宋_GB2312" w:eastAsia="仿宋_GB2312"/>
                <w:b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60"/>
                <w:szCs w:val="21"/>
              </w:rPr>
              <w:t>聘</w:t>
            </w:r>
            <w:r>
              <w:rPr>
                <w:rFonts w:ascii="仿宋_GB2312" w:eastAsia="仿宋_GB2312"/>
                <w:b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60"/>
                <w:szCs w:val="21"/>
              </w:rPr>
              <w:t>人</w:t>
            </w:r>
            <w:r>
              <w:rPr>
                <w:rFonts w:ascii="仿宋_GB2312" w:eastAsia="仿宋_GB2312"/>
                <w:b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60"/>
                <w:szCs w:val="21"/>
              </w:rPr>
              <w:t>员</w:t>
            </w:r>
            <w:r>
              <w:rPr>
                <w:rFonts w:ascii="仿宋_GB2312" w:eastAsia="仿宋_GB2312"/>
                <w:b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60"/>
                <w:szCs w:val="21"/>
              </w:rPr>
              <w:t>情</w:t>
            </w:r>
            <w:r>
              <w:rPr>
                <w:rFonts w:ascii="仿宋_GB2312" w:eastAsia="仿宋_GB2312"/>
                <w:b/>
                <w:spacing w:val="6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/>
                <w:spacing w:val="60"/>
                <w:szCs w:val="21"/>
              </w:rPr>
              <w:t>况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姓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名</w:t>
            </w:r>
          </w:p>
        </w:tc>
        <w:tc>
          <w:tcPr>
            <w:tcW w:w="15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性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别</w:t>
            </w:r>
          </w:p>
        </w:tc>
        <w:tc>
          <w:tcPr>
            <w:tcW w:w="1571" w:type="dxa"/>
            <w:tcBorders>
              <w:top w:val="single" w:color="auto" w:sz="12" w:space="0"/>
            </w:tcBorders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照片（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</w:rPr>
              <w:t>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出生日期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年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龄</w:t>
            </w:r>
          </w:p>
        </w:tc>
        <w:tc>
          <w:tcPr>
            <w:tcW w:w="1571" w:type="dxa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966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政治面貌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入党时间</w:t>
            </w:r>
          </w:p>
        </w:tc>
        <w:tc>
          <w:tcPr>
            <w:tcW w:w="1571" w:type="dxa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966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户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常住地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szCs w:val="22"/>
              </w:rPr>
            </w:pPr>
            <w:r>
              <w:rPr>
                <w:rFonts w:hint="eastAsia" w:ascii="仿宋_GB2312" w:eastAsia="仿宋_GB2312"/>
                <w:b/>
              </w:rPr>
              <w:t>籍贯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szCs w:val="22"/>
              </w:rPr>
            </w:pPr>
            <w:r>
              <w:rPr>
                <w:rFonts w:hint="eastAsia" w:ascii="仿宋_GB2312" w:eastAsia="仿宋_GB2312"/>
                <w:b/>
              </w:rPr>
              <w:t>身份证号码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联系电话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电子邮箱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健康状况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婚姻状况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时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间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工作年限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最高全日制教育学历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最高全日制教育学历毕业院校/专业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最高在职教育学历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最高在职教育毕业院校/专业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现（最近）工作单位</w:t>
            </w:r>
          </w:p>
        </w:tc>
        <w:tc>
          <w:tcPr>
            <w:tcW w:w="1516" w:type="dxa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现（最近）任职务、职级及任职时间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（职级指员工级、中层或高层）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负责的主要工作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专业技术职务、职称或职</w:t>
            </w:r>
            <w:r>
              <w:rPr>
                <w:rFonts w:ascii="仿宋_GB2312" w:eastAsia="仿宋_GB2312"/>
                <w:b/>
              </w:rPr>
              <w:t>(</w:t>
            </w:r>
            <w:r>
              <w:rPr>
                <w:rFonts w:hint="eastAsia" w:ascii="仿宋_GB2312" w:eastAsia="仿宋_GB2312"/>
                <w:b/>
              </w:rPr>
              <w:t>执）业资格及取得时间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名称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取得时间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有何专长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教育经历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填写说明：按时间先后顺序，从高中填起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示例：</w:t>
            </w:r>
            <w:r>
              <w:rPr>
                <w:rFonts w:ascii="仿宋_GB2312" w:hAnsi="仿宋_GB2312" w:eastAsia="仿宋_GB2312" w:cs="仿宋_GB2312"/>
                <w:szCs w:val="21"/>
              </w:rPr>
              <w:t>1995.09-1999.07  ******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大学</w:t>
            </w:r>
            <w:r>
              <w:rPr>
                <w:rFonts w:ascii="仿宋_GB2312" w:hAnsi="仿宋_GB2312" w:eastAsia="仿宋_GB2312" w:cs="仿宋_GB2312"/>
                <w:szCs w:val="21"/>
              </w:rPr>
              <w:t>***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大学本科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培训经历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（填写说明：按时间先后顺序填写）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工作简历</w:t>
            </w:r>
          </w:p>
        </w:tc>
        <w:tc>
          <w:tcPr>
            <w:tcW w:w="6612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示例：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1999.07-2003.05  **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集团有限公司（市属一级企业，资产规模XXX亿、……）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部门经理（中层正职）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主要负责</w:t>
            </w:r>
            <w:r>
              <w:rPr>
                <w:rFonts w:ascii="仿宋_GB2312" w:hAnsi="仿宋_GB2312" w:eastAsia="仿宋_GB2312" w:cs="仿宋_GB2312"/>
                <w:sz w:val="24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2003.05-20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sz w:val="24"/>
              </w:rPr>
              <w:t>.07  **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集团有限公司（省属一级企业、资产规模XXX亿、……）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副总经理（高层副职）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主要负责</w:t>
            </w:r>
            <w:r>
              <w:rPr>
                <w:rFonts w:ascii="仿宋_GB2312" w:hAnsi="仿宋_GB2312" w:eastAsia="仿宋_GB2312" w:cs="仿宋_GB2312"/>
                <w:sz w:val="24"/>
              </w:rPr>
              <w:t>XXX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rPr>
                <w:rFonts w:ascii="仿宋" w:hAnsi="仿宋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超过</w:t>
            </w:r>
            <w:r>
              <w:rPr>
                <w:rFonts w:ascii="仿宋_GB2312" w:hAnsi="仿宋_GB2312" w:eastAsia="仿宋_GB2312" w:cs="仿宋_GB2312"/>
                <w:sz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字的可另提供说明，通过附件上传。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，报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名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应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聘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人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员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情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近年来取得的</w:t>
            </w:r>
          </w:p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主要工作业绩</w:t>
            </w:r>
          </w:p>
        </w:tc>
        <w:tc>
          <w:tcPr>
            <w:tcW w:w="6612" w:type="dxa"/>
            <w:gridSpan w:val="4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符合公告中资格条件要求的相关业绩，超过</w:t>
            </w:r>
            <w:r>
              <w:rPr>
                <w:rFonts w:ascii="仿宋_GB2312" w:hAnsi="仿宋_GB2312" w:eastAsia="仿宋_GB2312" w:cs="仿宋_GB2312"/>
                <w:sz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近年来</w:t>
            </w:r>
          </w:p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奖惩情况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最近一家单位类型（可多选）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□中央企业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□上市公司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□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地方国有企业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□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民营企业</w:t>
            </w:r>
          </w:p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□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金融单位</w:t>
            </w:r>
            <w:r>
              <w:rPr>
                <w:rFonts w:ascii="仿宋_GB2312" w:eastAsia="仿宋_GB2312"/>
                <w:b/>
              </w:rPr>
              <w:t xml:space="preserve">      </w:t>
            </w:r>
            <w:r>
              <w:rPr>
                <w:rFonts w:hint="eastAsia" w:ascii="仿宋_GB2312" w:eastAsia="仿宋_GB2312"/>
                <w:b/>
              </w:rPr>
              <w:t>□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机关事业单位</w:t>
            </w:r>
          </w:p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□高校及科研院所</w:t>
            </w:r>
            <w:r>
              <w:rPr>
                <w:rFonts w:ascii="仿宋_GB2312" w:eastAsia="仿宋_GB2312"/>
                <w:b/>
              </w:rPr>
              <w:t xml:space="preserve">  </w:t>
            </w:r>
            <w:r>
              <w:rPr>
                <w:rFonts w:hint="eastAsia" w:ascii="仿宋_GB2312" w:eastAsia="仿宋_GB2312"/>
                <w:b/>
              </w:rPr>
              <w:t>□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最近一家</w:t>
            </w:r>
          </w:p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企业规模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如资产总额XX元，年营业收入XX元，下属企业XX家，员工XX人等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最近一家单位行业地位（行业排名、市场份额等）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最近一家单位主要产品（服务）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是否存在公告提出的</w:t>
            </w:r>
          </w:p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不受理报名的情形</w:t>
            </w:r>
          </w:p>
        </w:tc>
        <w:tc>
          <w:tcPr>
            <w:tcW w:w="66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不存在</w:t>
            </w:r>
            <w:r>
              <w:rPr>
                <w:rFonts w:hint="eastAsia" w:ascii="仿宋_GB2312" w:eastAsia="仿宋_GB2312"/>
                <w:b/>
              </w:rPr>
              <w:sym w:font="Wingdings 2" w:char="00A3"/>
            </w:r>
            <w:r>
              <w:rPr>
                <w:rFonts w:ascii="仿宋_GB2312" w:eastAsia="仿宋_GB2312"/>
                <w:b/>
              </w:rPr>
              <w:t xml:space="preserve">    </w:t>
            </w:r>
            <w:r>
              <w:rPr>
                <w:rFonts w:hint="eastAsia" w:ascii="仿宋_GB2312" w:eastAsia="仿宋_GB2312"/>
                <w:b/>
              </w:rPr>
              <w:t xml:space="preserve">   </w:t>
            </w:r>
            <w:r>
              <w:rPr>
                <w:rFonts w:ascii="仿宋_GB2312" w:eastAsia="仿宋_GB2312"/>
                <w:b/>
              </w:rPr>
              <w:t xml:space="preserve"> </w:t>
            </w:r>
            <w:r>
              <w:rPr>
                <w:rFonts w:hint="eastAsia" w:ascii="仿宋_GB2312" w:eastAsia="仿宋_GB2312"/>
                <w:b/>
              </w:rPr>
              <w:t>存在□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73EA"/>
    <w:rsid w:val="7AC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2022-12-07T10:26:00Z</dcterms:created>
  <dc:creator>Administrator</dc:creator>
  <cp:lastModifiedBy>Administrator</cp:lastModifiedBy>
  <dcterms:modified xsi:type="dcterms:W3CDTF">2022-12-07T10:26:37Z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